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8"/>
        <w:gridCol w:w="6421"/>
      </w:tblGrid>
      <w:tr w:rsidR="00EE72D0" w:rsidRPr="009F667C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EE72D0" w:rsidRDefault="009F667C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EE72D0" w:rsidRPr="009F667C" w:rsidRDefault="009F667C">
            <w:pPr>
              <w:spacing w:after="0" w:line="288" w:lineRule="auto"/>
              <w:rPr>
                <w:lang w:val="ru-RU"/>
              </w:rPr>
            </w:pPr>
            <w:r w:rsidRPr="009F667C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EE72D0" w:rsidRPr="009F667C" w:rsidRDefault="009F667C">
            <w:pPr>
              <w:rPr>
                <w:lang w:val="ru-RU"/>
              </w:rPr>
            </w:pPr>
            <w:r w:rsidRPr="009F667C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9F667C">
              <w:rPr>
                <w:sz w:val="20"/>
                <w:szCs w:val="20"/>
                <w:lang w:val="ru-RU"/>
              </w:rPr>
              <w:t>“, 09.09.2024  Национальный центр законодательства и правовой информации Республики Беларусь</w:t>
            </w:r>
          </w:p>
        </w:tc>
      </w:tr>
    </w:tbl>
    <w:p w:rsidR="00EE72D0" w:rsidRPr="009F667C" w:rsidRDefault="00EE72D0">
      <w:pPr>
        <w:rPr>
          <w:lang w:val="ru-RU"/>
        </w:rPr>
      </w:pPr>
    </w:p>
    <w:p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lang w:val="ru-RU"/>
        </w:rPr>
        <w:t>МАТЕРИАЛ</w:t>
      </w:r>
    </w:p>
    <w:p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lang w:val="ru-RU"/>
        </w:rPr>
        <w:t>для членов информационно-пропагандистских групп</w:t>
      </w:r>
    </w:p>
    <w:p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lang w:val="ru-RU"/>
        </w:rPr>
        <w:t>(сентябрь 2024</w:t>
      </w:r>
      <w:r>
        <w:t> </w:t>
      </w:r>
      <w:r w:rsidRPr="009F667C">
        <w:rPr>
          <w:lang w:val="ru-RU"/>
        </w:rPr>
        <w:t>г.)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jc w:val="center"/>
        <w:rPr>
          <w:lang w:val="ru-RU"/>
        </w:rPr>
      </w:pPr>
      <w:r w:rsidRPr="009F667C">
        <w:rPr>
          <w:b/>
          <w:bCs/>
          <w:lang w:val="ru-RU"/>
        </w:rPr>
        <w:t>МЫ ВМЕСТЕ НАВСЕГДА: К 85-ЛЕТИЮ ВОССОЕДИНЕНИЯ ЗАПАДНОЙ БЕЛАРУСИ И БССР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jc w:val="center"/>
        <w:rPr>
          <w:lang w:val="ru-RU"/>
        </w:rPr>
      </w:pPr>
      <w:r w:rsidRPr="009F667C">
        <w:rPr>
          <w:b/>
          <w:bCs/>
          <w:i/>
          <w:iCs/>
          <w:lang w:val="ru-RU"/>
        </w:rPr>
        <w:t>(для молодежной аудитории)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Во всемирной истории найдется мало государств, которые были разъединены, но все-таки воссоединились. Снова стали одним целым.</w:t>
      </w:r>
    </w:p>
    <w:p w:rsidR="00EE72D0" w:rsidRDefault="009F667C">
      <w:pPr>
        <w:spacing w:after="60"/>
        <w:ind w:firstLine="566"/>
        <w:jc w:val="both"/>
      </w:pPr>
      <w:r w:rsidRPr="009F667C">
        <w:rPr>
          <w:lang w:val="ru-RU"/>
        </w:rPr>
        <w:t>«</w:t>
      </w:r>
      <w:r w:rsidRPr="009F667C">
        <w:rPr>
          <w:b/>
          <w:bCs/>
          <w:i/>
          <w:iCs/>
          <w:lang w:val="ru-RU"/>
        </w:rPr>
        <w:t>17 сентября</w:t>
      </w:r>
      <w:r w:rsidRPr="009F667C">
        <w:rPr>
          <w:lang w:val="ru-RU"/>
        </w:rPr>
        <w:t xml:space="preserve">, </w:t>
      </w:r>
      <w:r w:rsidRPr="009F667C">
        <w:rPr>
          <w:i/>
          <w:iCs/>
          <w:lang w:val="ru-RU"/>
        </w:rPr>
        <w:t>в день начала судьбоносного освободительного похода Красной армии,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мы отмечаем один из самых главных государственных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праздников</w:t>
      </w:r>
      <w:r>
        <w:rPr>
          <w:b/>
          <w:bCs/>
          <w:i/>
          <w:iCs/>
        </w:rPr>
        <w:t> </w:t>
      </w:r>
      <w:r w:rsidRPr="009F667C">
        <w:rPr>
          <w:b/>
          <w:bCs/>
          <w:i/>
          <w:iCs/>
          <w:lang w:val="ru-RU"/>
        </w:rPr>
        <w:t xml:space="preserve">– День народного единства. </w:t>
      </w:r>
      <w:r>
        <w:rPr>
          <w:b/>
          <w:bCs/>
          <w:i/>
          <w:iCs/>
        </w:rPr>
        <w:t>Единства, закаленного в самоотверженной борьбе за свое национальное достоинство</w:t>
      </w:r>
      <w:r>
        <w:rPr>
          <w:i/>
          <w:iCs/>
        </w:rPr>
        <w:t>… Как тогда, так и сег</w:t>
      </w:r>
      <w:r>
        <w:rPr>
          <w:i/>
          <w:iCs/>
        </w:rPr>
        <w:t xml:space="preserve">одня единство для нас – главное условие сохранения и жизни нашего государства. </w:t>
      </w:r>
      <w:r w:rsidRPr="009F667C">
        <w:rPr>
          <w:i/>
          <w:iCs/>
          <w:lang w:val="ru-RU"/>
        </w:rPr>
        <w:t>А значит, вопрос выживания нас как нации»,</w:t>
      </w:r>
      <w:r>
        <w:rPr>
          <w:i/>
          <w:iCs/>
        </w:rPr>
        <w:t> </w:t>
      </w:r>
      <w:r w:rsidRPr="009F667C">
        <w:rPr>
          <w:lang w:val="ru-RU"/>
        </w:rPr>
        <w:t xml:space="preserve">– подчеркнул </w:t>
      </w:r>
      <w:r w:rsidRPr="009F667C">
        <w:rPr>
          <w:b/>
          <w:bCs/>
          <w:lang w:val="ru-RU"/>
        </w:rPr>
        <w:t>Президент Республики Беларусь</w:t>
      </w:r>
      <w:r w:rsidRPr="009F667C">
        <w:rPr>
          <w:lang w:val="ru-RU"/>
        </w:rPr>
        <w:t xml:space="preserve"> </w:t>
      </w:r>
      <w:r w:rsidRPr="009F667C">
        <w:rPr>
          <w:b/>
          <w:bCs/>
          <w:lang w:val="ru-RU"/>
        </w:rPr>
        <w:t>А.Г.Лукашенко</w:t>
      </w:r>
      <w:r w:rsidRPr="009F667C">
        <w:rPr>
          <w:lang w:val="ru-RU"/>
        </w:rPr>
        <w:t xml:space="preserve"> на патриотическом форуме «Мы</w:t>
      </w:r>
      <w:r>
        <w:t> </w:t>
      </w:r>
      <w:r w:rsidRPr="009F667C">
        <w:rPr>
          <w:lang w:val="ru-RU"/>
        </w:rPr>
        <w:t xml:space="preserve">– беларусы!» </w:t>
      </w:r>
      <w:r>
        <w:t>17 сентября 2023 г.</w:t>
      </w:r>
    </w:p>
    <w:p w:rsidR="00EE72D0" w:rsidRDefault="009F667C">
      <w:pPr>
        <w:spacing w:after="60"/>
        <w:ind w:firstLine="566"/>
        <w:jc w:val="both"/>
      </w:pPr>
      <w:r>
        <w:t> 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Трагедия р</w:t>
      </w:r>
      <w:r w:rsidRPr="009F667C">
        <w:rPr>
          <w:b/>
          <w:bCs/>
          <w:lang w:val="ru-RU"/>
        </w:rPr>
        <w:t>азъединения белорусского народа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Польша с момента объявления независимости </w:t>
      </w:r>
      <w:r w:rsidRPr="009F667C">
        <w:rPr>
          <w:i/>
          <w:iCs/>
          <w:lang w:val="ru-RU"/>
        </w:rPr>
        <w:t>(11 ноября 1918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г.)</w:t>
      </w:r>
      <w:r w:rsidRPr="009F667C">
        <w:rPr>
          <w:lang w:val="ru-RU"/>
        </w:rPr>
        <w:t xml:space="preserve"> заявляла о территориальных претензиях на белорусские земли, которые польские элиты считали «исторически» своими. В начале 1919 года Польша начала агрессию против </w:t>
      </w:r>
      <w:r w:rsidRPr="009F667C">
        <w:rPr>
          <w:lang w:val="ru-RU"/>
        </w:rPr>
        <w:t xml:space="preserve">Социалистической Советской Республики Беларуси </w:t>
      </w:r>
      <w:r w:rsidRPr="009F667C">
        <w:rPr>
          <w:i/>
          <w:iCs/>
          <w:lang w:val="ru-RU"/>
        </w:rPr>
        <w:t>(ССРБ создана 1 января 1919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г.)</w:t>
      </w:r>
      <w:r w:rsidRPr="009F667C">
        <w:rPr>
          <w:lang w:val="ru-RU"/>
        </w:rPr>
        <w:t xml:space="preserve"> под лозунгом возрождения Польского государства в границах 1772 года.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 то время субъектность ССРБ признавала только Советская Россия. РСФСР потерпела поражение от Польши на фоне</w:t>
      </w:r>
      <w:r w:rsidRPr="009F667C">
        <w:rPr>
          <w:lang w:val="ru-RU"/>
        </w:rPr>
        <w:t xml:space="preserve"> крайней усталости населения и армии от Первой мировой войны, продолжения гражданской войны и иностранной интервенции, катастрофической ситуации в экономике после краха царизма. В этих обстоятельствах Варшава могла временно диктовать свои условия. Участие </w:t>
      </w:r>
      <w:r w:rsidRPr="009F667C">
        <w:rPr>
          <w:lang w:val="ru-RU"/>
        </w:rPr>
        <w:t>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</w:t>
      </w:r>
      <w:r w:rsidRPr="009F667C">
        <w:rPr>
          <w:lang w:val="ru-RU"/>
        </w:rPr>
        <w:t>я войны.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По условиям Рижского мирного договора, заключенного</w:t>
      </w:r>
      <w:r w:rsidRPr="009F667C">
        <w:rPr>
          <w:lang w:val="ru-RU"/>
        </w:rPr>
        <w:br/>
      </w:r>
      <w:r w:rsidRPr="009F667C">
        <w:rPr>
          <w:b/>
          <w:bCs/>
          <w:lang w:val="ru-RU"/>
        </w:rPr>
        <w:t>18 марта 1921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г., к Польше отошла почти половина территории Беларуси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(свыше 110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км с населением около 4,5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человек).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В отличие от Белорусской Советской Социалистической Республики </w:t>
      </w:r>
      <w:r w:rsidRPr="009F667C">
        <w:rPr>
          <w:i/>
          <w:iCs/>
          <w:lang w:val="ru-RU"/>
        </w:rPr>
        <w:t>(СС</w:t>
      </w:r>
      <w:r w:rsidRPr="009F667C">
        <w:rPr>
          <w:i/>
          <w:iCs/>
          <w:lang w:val="ru-RU"/>
        </w:rPr>
        <w:t>РБ была переименована в БССР 30 декабря 1922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с образованием СССР)</w:t>
      </w:r>
      <w:r w:rsidRPr="009F667C">
        <w:rPr>
          <w:lang w:val="ru-RU"/>
        </w:rPr>
        <w:t xml:space="preserve">, включенная в состав </w:t>
      </w:r>
      <w:r w:rsidRPr="009F667C">
        <w:rPr>
          <w:lang w:val="ru-RU"/>
        </w:rPr>
        <w:lastRenderedPageBreak/>
        <w:t xml:space="preserve">Польской Республики территория Западной Беларуси </w:t>
      </w:r>
      <w:r w:rsidRPr="009F667C">
        <w:rPr>
          <w:i/>
          <w:iCs/>
          <w:lang w:val="ru-RU"/>
        </w:rPr>
        <w:t>(т.н. «крэсы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всходне»)</w:t>
      </w:r>
      <w:r w:rsidRPr="009F667C">
        <w:rPr>
          <w:lang w:val="ru-RU"/>
        </w:rPr>
        <w:t xml:space="preserve"> </w:t>
      </w:r>
      <w:r w:rsidRPr="009F667C">
        <w:rPr>
          <w:b/>
          <w:bCs/>
          <w:lang w:val="ru-RU"/>
        </w:rPr>
        <w:t>являлась отсталым аграрно-сырьевым регионом и использовалась Варшавой, прежде всего, как источ</w:t>
      </w:r>
      <w:r w:rsidRPr="009F667C">
        <w:rPr>
          <w:b/>
          <w:bCs/>
          <w:lang w:val="ru-RU"/>
        </w:rPr>
        <w:t>ник сырья, дешевой рабочей силы и рынок сбыта</w:t>
      </w:r>
      <w:r w:rsidRPr="009F667C">
        <w:rPr>
          <w:lang w:val="ru-RU"/>
        </w:rPr>
        <w:t>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польским ветеранам-осадникам</w:t>
      </w:r>
      <w:r w:rsidRPr="009F667C">
        <w:rPr>
          <w:lang w:val="ru-RU"/>
        </w:rPr>
        <w:t>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На бумаге белорусам были гарантированы все права и свободы, языковая автономия и свобода вероисповедания в составе польского государства. Однако </w:t>
      </w:r>
      <w:r w:rsidRPr="009F667C">
        <w:rPr>
          <w:b/>
          <w:bCs/>
          <w:lang w:val="ru-RU"/>
        </w:rPr>
        <w:t>Юзеф Пилсудский и его политическое окружение не планировали выполнять положения Рижского договора</w:t>
      </w:r>
      <w:r w:rsidRPr="009F667C">
        <w:rPr>
          <w:lang w:val="ru-RU"/>
        </w:rPr>
        <w:t>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Польская э</w:t>
      </w:r>
      <w:r w:rsidRPr="009F667C">
        <w:rPr>
          <w:b/>
          <w:bCs/>
          <w:lang w:val="ru-RU"/>
        </w:rPr>
        <w:t>лита прямо говорила о необходимости решения своих экономических и демографических проблем за счет белорусской территории</w:t>
      </w:r>
      <w:r w:rsidRPr="009F667C">
        <w:rPr>
          <w:lang w:val="ru-RU"/>
        </w:rPr>
        <w:t>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Справочно: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В 1934 году Министр иностранных дел Польши Юзеф Бек цинично заявил на заседании Лиги Наций: «Моя страна прекращает сотруд</w:t>
      </w:r>
      <w:r w:rsidRPr="009F667C">
        <w:rPr>
          <w:i/>
          <w:iCs/>
          <w:lang w:val="ru-RU"/>
        </w:rPr>
        <w:t>ничество в деле защиты прав национальных меньшинств».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Белорусский язык постепенно изымался из употребления не только в государственных органах, но и в учебных заведениях. При приеме на должности в органы местного самоуправления предпочтение отдавалось полякам.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Польские власти проводили в Западной Беларуси кол</w:t>
      </w:r>
      <w:r w:rsidRPr="009F667C">
        <w:rPr>
          <w:b/>
          <w:bCs/>
          <w:lang w:val="ru-RU"/>
        </w:rPr>
        <w:t>ониальную политику, направленную на уничтожение этнокультурной самобытности белорусского народа.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Особенно отчетливо это проявилось в образовательной сфере. До оккупации Польшей в Западной Беларуси действовало около 400 белорусских школ, две учительские сем</w:t>
      </w:r>
      <w:r w:rsidRPr="009F667C">
        <w:rPr>
          <w:lang w:val="ru-RU"/>
        </w:rPr>
        <w:t xml:space="preserve">инарии и пять гимназий. </w:t>
      </w:r>
      <w:r w:rsidRPr="009F667C">
        <w:rPr>
          <w:b/>
          <w:bCs/>
          <w:lang w:val="ru-RU"/>
        </w:rPr>
        <w:t>В 1939 году здесь уже не было ни одной белорусской средней школы, национального театра или библиотеки.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Справочно: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Например, в 1936 году в Полесском воеводстве около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22</w:t>
      </w:r>
      <w:r>
        <w:rPr>
          <w:b/>
          <w:bCs/>
          <w:i/>
          <w:iCs/>
        </w:rPr>
        <w:t> </w:t>
      </w:r>
      <w:r w:rsidRPr="009F667C">
        <w:rPr>
          <w:b/>
          <w:bCs/>
          <w:i/>
          <w:iCs/>
          <w:lang w:val="ru-RU"/>
        </w:rPr>
        <w:t>%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детей не были охвачены начальным образованием. Во многих рег</w:t>
      </w:r>
      <w:r w:rsidRPr="009F667C">
        <w:rPr>
          <w:i/>
          <w:iCs/>
          <w:lang w:val="ru-RU"/>
        </w:rPr>
        <w:t>ионах Западной Беларуси существовали т.н. «бесшкольные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округа».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Белорусские газеты закрывались буквально после выхода нескольких номеров.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В конце 1923 года в тюрьмах Западной Беларуси насчитывалось </w:t>
      </w:r>
      <w:r w:rsidRPr="009F667C">
        <w:rPr>
          <w:b/>
          <w:bCs/>
          <w:lang w:val="ru-RU"/>
        </w:rPr>
        <w:t>1,3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тыс.</w:t>
      </w:r>
      <w:r>
        <w:t> </w:t>
      </w:r>
      <w:r w:rsidRPr="009F667C">
        <w:rPr>
          <w:lang w:val="ru-RU"/>
        </w:rPr>
        <w:t>политических заключенных, в том же году к смерт</w:t>
      </w:r>
      <w:r w:rsidRPr="009F667C">
        <w:rPr>
          <w:lang w:val="ru-RU"/>
        </w:rPr>
        <w:t>ной казни были приговорены 109 человек, подавляющее большинство</w:t>
      </w:r>
      <w:r>
        <w:t> </w:t>
      </w:r>
      <w:r w:rsidRPr="009F667C">
        <w:rPr>
          <w:lang w:val="ru-RU"/>
        </w:rPr>
        <w:t>– белорусские патриоты.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Справочно: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Напомним слова еще одного «ясновельможного пана»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– Министра внутренних дел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Бронисла́ва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Перацкого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(1931–1934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гг.), который на вопрос американской журналистк</w:t>
      </w:r>
      <w:r w:rsidRPr="009F667C">
        <w:rPr>
          <w:i/>
          <w:iCs/>
          <w:lang w:val="ru-RU"/>
        </w:rPr>
        <w:t>и о карательных акциях в Западной Беларуси и Украине прямо заявил: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«Дайте нам еще десять лет, и вы с фонарем среди бела дня не найдете ни одного украинца и ни одного белоруса»</w:t>
      </w:r>
      <w:r w:rsidRPr="009F667C">
        <w:rPr>
          <w:i/>
          <w:iCs/>
          <w:lang w:val="ru-RU"/>
        </w:rPr>
        <w:t>. Без комментариев.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 1936–1937</w:t>
      </w:r>
      <w:r>
        <w:t> </w:t>
      </w:r>
      <w:r w:rsidRPr="009F667C">
        <w:rPr>
          <w:lang w:val="ru-RU"/>
        </w:rPr>
        <w:t>гг. в г.</w:t>
      </w:r>
      <w:r>
        <w:t> </w:t>
      </w:r>
      <w:r w:rsidRPr="009F667C">
        <w:rPr>
          <w:lang w:val="ru-RU"/>
        </w:rPr>
        <w:t>Вильно были закрыты последние белорусс</w:t>
      </w:r>
      <w:r w:rsidRPr="009F667C">
        <w:rPr>
          <w:lang w:val="ru-RU"/>
        </w:rPr>
        <w:t xml:space="preserve">кие организации. Их крупнейшие деятели были выселены либо заключены </w:t>
      </w:r>
      <w:r w:rsidRPr="009F667C">
        <w:rPr>
          <w:b/>
          <w:bCs/>
          <w:lang w:val="ru-RU"/>
        </w:rPr>
        <w:t>в концлагерь в местечке Береза-Картузская.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Справочно: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Березо-Картузский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концентрационный лагерь функционировал с июня 1934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по сентябрь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1939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В нем содержались по обвинению в «антигосударственной деятельности». По данным открытых источников, общее количество заключенных за весь период существования лагеря оценивается порядка в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10</w:t>
      </w:r>
      <w:r>
        <w:rPr>
          <w:b/>
          <w:bCs/>
          <w:i/>
          <w:iCs/>
        </w:rPr>
        <w:t> </w:t>
      </w:r>
      <w:r w:rsidRPr="009F667C">
        <w:rPr>
          <w:b/>
          <w:bCs/>
          <w:i/>
          <w:iCs/>
          <w:lang w:val="ru-RU"/>
        </w:rPr>
        <w:t>тыс.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человек.</w:t>
      </w:r>
      <w:r>
        <w:rPr>
          <w:i/>
          <w:iCs/>
        </w:rPr>
        <w:t> 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Изощренные пытки и вопиющие нарушения при</w:t>
      </w:r>
      <w:r w:rsidRPr="009F667C">
        <w:rPr>
          <w:lang w:val="ru-RU"/>
        </w:rPr>
        <w:t>нципов правосудия, прав человека и гражданина</w:t>
      </w:r>
      <w:r>
        <w:t> </w:t>
      </w:r>
      <w:r w:rsidRPr="009F667C">
        <w:rPr>
          <w:lang w:val="ru-RU"/>
        </w:rPr>
        <w:t>– во всем этом межвоенная Польша вполне могла состязаться с тоталитарными режимами ХХ века.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Полонизация и кровавое усмирение жителей «крэсаў усходн</w:t>
      </w:r>
      <w:r>
        <w:t>i</w:t>
      </w:r>
      <w:r w:rsidRPr="009F667C">
        <w:rPr>
          <w:lang w:val="ru-RU"/>
        </w:rPr>
        <w:t>х» вызвало массовое возмущение белорусов. Вначале были демонст</w:t>
      </w:r>
      <w:r w:rsidRPr="009F667C">
        <w:rPr>
          <w:lang w:val="ru-RU"/>
        </w:rPr>
        <w:t>рации и забастовки, а в 1922 году здесь развернулась партизанская борьба.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Воссоединение Западной Беларуси и БССР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Еще 28 апреля 1939</w:t>
      </w:r>
      <w:r>
        <w:t> </w:t>
      </w:r>
      <w:r w:rsidRPr="009F667C">
        <w:rPr>
          <w:lang w:val="ru-RU"/>
        </w:rPr>
        <w:t>г. Германия аннулировала договор с Польшей о ненападении, а германский генштаб приступил к заключительному этапу разраб</w:t>
      </w:r>
      <w:r w:rsidRPr="009F667C">
        <w:rPr>
          <w:lang w:val="ru-RU"/>
        </w:rPr>
        <w:t>отки плана «Вайс»</w:t>
      </w:r>
      <w:r>
        <w:t> </w:t>
      </w:r>
      <w:r w:rsidRPr="009F667C">
        <w:rPr>
          <w:lang w:val="ru-RU"/>
        </w:rPr>
        <w:t>– захвату Польши. Это</w:t>
      </w:r>
      <w:r>
        <w:t> </w:t>
      </w:r>
      <w:r w:rsidRPr="009F667C">
        <w:rPr>
          <w:lang w:val="ru-RU"/>
        </w:rPr>
        <w:t xml:space="preserve">– неоспоримое свидетельство того, что </w:t>
      </w:r>
      <w:r w:rsidRPr="009F667C">
        <w:rPr>
          <w:b/>
          <w:bCs/>
          <w:lang w:val="ru-RU"/>
        </w:rPr>
        <w:t>судьба польского государства была предопределена до подписания 23 августа 1939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г. германо-советского договора о ненападении</w:t>
      </w:r>
      <w:r w:rsidRPr="009F667C">
        <w:rPr>
          <w:lang w:val="ru-RU"/>
        </w:rPr>
        <w:t>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После начала Второй мировой войны 1 сентября 1939</w:t>
      </w:r>
      <w:r>
        <w:t> </w:t>
      </w:r>
      <w:r w:rsidRPr="009F667C">
        <w:rPr>
          <w:lang w:val="ru-RU"/>
        </w:rPr>
        <w:t xml:space="preserve">г. </w:t>
      </w:r>
      <w:r w:rsidRPr="009F667C">
        <w:rPr>
          <w:lang w:val="ru-RU"/>
        </w:rPr>
        <w:t>Польша потерпела сокрушительное поражение от войск вермахта.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Советско-польские договоры утратили свою силу. </w:t>
      </w:r>
      <w:r w:rsidRPr="009F667C">
        <w:rPr>
          <w:b/>
          <w:bCs/>
          <w:lang w:val="ru-RU"/>
        </w:rPr>
        <w:t xml:space="preserve">В обстановке краха Польского государства Красная Армия ввела войска на территорию </w:t>
      </w:r>
      <w:r>
        <w:rPr>
          <w:b/>
          <w:bCs/>
        </w:rPr>
        <w:t>Западной Беларуси</w:t>
      </w:r>
      <w:r>
        <w:t xml:space="preserve">. </w:t>
      </w:r>
      <w:r w:rsidRPr="009F667C">
        <w:rPr>
          <w:lang w:val="ru-RU"/>
        </w:rPr>
        <w:t>При этом требуемые нормы международного права М</w:t>
      </w:r>
      <w:r w:rsidRPr="009F667C">
        <w:rPr>
          <w:lang w:val="ru-RU"/>
        </w:rPr>
        <w:t xml:space="preserve">осквой были соблюдены в полной мере. Здесь принципиальным является следующий факт: </w:t>
      </w:r>
      <w:r w:rsidRPr="009F667C">
        <w:rPr>
          <w:b/>
          <w:bCs/>
          <w:lang w:val="ru-RU"/>
        </w:rPr>
        <w:t>СССР войны Польше не объявлял. И</w:t>
      </w:r>
      <w:r w:rsidRPr="009F667C">
        <w:rPr>
          <w:lang w:val="ru-RU"/>
        </w:rPr>
        <w:t xml:space="preserve"> </w:t>
      </w:r>
      <w:r w:rsidRPr="009F667C">
        <w:rPr>
          <w:b/>
          <w:bCs/>
          <w:lang w:val="ru-RU"/>
        </w:rPr>
        <w:t>польское Правительство тоже признало, что состояния войны с Советским Союзом нет</w:t>
      </w:r>
      <w:r w:rsidRPr="009F667C">
        <w:rPr>
          <w:lang w:val="ru-RU"/>
        </w:rPr>
        <w:t>.</w:t>
      </w:r>
    </w:p>
    <w:p w:rsidR="00EE72D0" w:rsidRDefault="009F667C">
      <w:pPr>
        <w:spacing w:after="60"/>
        <w:ind w:firstLine="566"/>
        <w:jc w:val="both"/>
      </w:pPr>
      <w:r w:rsidRPr="009F667C">
        <w:rPr>
          <w:lang w:val="ru-RU"/>
        </w:rPr>
        <w:t xml:space="preserve">Оценивая события тех лет, </w:t>
      </w:r>
      <w:r w:rsidRPr="009F667C">
        <w:rPr>
          <w:b/>
          <w:bCs/>
          <w:lang w:val="ru-RU"/>
        </w:rPr>
        <w:t>Президент Республики Беларусь</w:t>
      </w:r>
      <w:r w:rsidRPr="009F667C">
        <w:rPr>
          <w:lang w:val="ru-RU"/>
        </w:rPr>
        <w:t xml:space="preserve"> </w:t>
      </w:r>
      <w:r w:rsidRPr="009F667C">
        <w:rPr>
          <w:b/>
          <w:bCs/>
          <w:lang w:val="ru-RU"/>
        </w:rPr>
        <w:t>А.</w:t>
      </w:r>
      <w:r w:rsidRPr="009F667C">
        <w:rPr>
          <w:b/>
          <w:bCs/>
          <w:lang w:val="ru-RU"/>
        </w:rPr>
        <w:t>Г.Лукашенко</w:t>
      </w:r>
      <w:r w:rsidRPr="009F667C">
        <w:rPr>
          <w:lang w:val="ru-RU"/>
        </w:rPr>
        <w:t xml:space="preserve"> отметил: </w:t>
      </w:r>
      <w:r w:rsidRPr="009F667C">
        <w:rPr>
          <w:i/>
          <w:iCs/>
          <w:lang w:val="ru-RU"/>
        </w:rPr>
        <w:t>«</w:t>
      </w:r>
      <w:r w:rsidRPr="009F667C">
        <w:rPr>
          <w:b/>
          <w:bCs/>
          <w:i/>
          <w:iCs/>
          <w:lang w:val="ru-RU"/>
        </w:rPr>
        <w:t xml:space="preserve">Это событие на целых два года остановило безумный блицкриг нацистской Германии. </w:t>
      </w:r>
      <w:r>
        <w:rPr>
          <w:b/>
          <w:bCs/>
          <w:i/>
          <w:iCs/>
        </w:rPr>
        <w:t>Более того, повлияло на исход Великой Отечественной войны</w:t>
      </w:r>
      <w:r>
        <w:rPr>
          <w:i/>
          <w:iCs/>
        </w:rPr>
        <w:t>... Если бы граница проходила тогда под Минском, Москва бы не устояла» (из выступления на патриот</w:t>
      </w:r>
      <w:r>
        <w:rPr>
          <w:i/>
          <w:iCs/>
        </w:rPr>
        <w:t>ическом форуме «Это НАША история!» 17 сентября 2022 г.).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На освобожденных землях Беларуси и Украины были проведены выборы представительных органов, которые проголосовали за вхождение в состав соответственно БССР и УССР. После этого события территория Белар</w:t>
      </w:r>
      <w:r w:rsidRPr="009F667C">
        <w:rPr>
          <w:lang w:val="ru-RU"/>
        </w:rPr>
        <w:t xml:space="preserve">уси увеличилась почти </w:t>
      </w:r>
      <w:r w:rsidRPr="009F667C">
        <w:rPr>
          <w:b/>
          <w:bCs/>
          <w:lang w:val="ru-RU"/>
        </w:rPr>
        <w:t>вдвое</w:t>
      </w:r>
      <w:r w:rsidRPr="009F667C">
        <w:rPr>
          <w:lang w:val="ru-RU"/>
        </w:rPr>
        <w:t xml:space="preserve">, а население составило более </w:t>
      </w:r>
      <w:r w:rsidRPr="009F667C">
        <w:rPr>
          <w:b/>
          <w:bCs/>
          <w:lang w:val="ru-RU"/>
        </w:rPr>
        <w:t>10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млн</w:t>
      </w:r>
      <w:r>
        <w:t> </w:t>
      </w:r>
      <w:r w:rsidRPr="009F667C">
        <w:rPr>
          <w:lang w:val="ru-RU"/>
        </w:rPr>
        <w:t xml:space="preserve">человек. Белорусы получили возможность развивать свою государственность в рамках единого национально-территориального образования. За короткий отрезок времени </w:t>
      </w:r>
      <w:r w:rsidRPr="009F667C">
        <w:rPr>
          <w:b/>
          <w:bCs/>
          <w:lang w:val="ru-RU"/>
        </w:rPr>
        <w:t>были проведены значительные социа</w:t>
      </w:r>
      <w:r w:rsidRPr="009F667C">
        <w:rPr>
          <w:b/>
          <w:bCs/>
          <w:lang w:val="ru-RU"/>
        </w:rPr>
        <w:t>льно-экономические преобразования в интересах большинства населения</w:t>
      </w:r>
      <w:r w:rsidRPr="009F667C">
        <w:rPr>
          <w:lang w:val="ru-RU"/>
        </w:rPr>
        <w:t>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Современные оценки воссоединения белорусского народа</w:t>
      </w:r>
      <w:r w:rsidRPr="009F667C">
        <w:rPr>
          <w:lang w:val="ru-RU"/>
        </w:rPr>
        <w:br/>
      </w:r>
      <w:r w:rsidRPr="009F667C">
        <w:rPr>
          <w:b/>
          <w:bCs/>
          <w:lang w:val="ru-RU"/>
        </w:rPr>
        <w:t>в зарубежных странах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На Западе даты начала Второй мировой войны и воссоединения Западной Беларуси с БССР продолжают усердно встре</w:t>
      </w:r>
      <w:r w:rsidRPr="009F667C">
        <w:rPr>
          <w:lang w:val="ru-RU"/>
        </w:rPr>
        <w:t>чать очередными приступами русофобии и антисоветизма. Налицо очевидные попытки всячески «обелить» недальновидную политику польского Правительства в 1930-х</w:t>
      </w:r>
      <w:r>
        <w:t> </w:t>
      </w:r>
      <w:r w:rsidRPr="009F667C">
        <w:rPr>
          <w:lang w:val="ru-RU"/>
        </w:rPr>
        <w:t>годах, а вину за разгром Польши возложить на руководство СССР.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Справочно: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Директор Института национ</w:t>
      </w:r>
      <w:r w:rsidRPr="009F667C">
        <w:rPr>
          <w:b/>
          <w:bCs/>
          <w:i/>
          <w:iCs/>
          <w:lang w:val="ru-RU"/>
        </w:rPr>
        <w:t>альной памяти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Кароль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Навроцкий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в 2021 году писал: «…в 1939 году был акт порабощения и террора, отмеченный сотнями тысяч жертв среди польских граждан».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Президент Польши Анджей Дуда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17 сентября 2023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заявил: «Сегодняшняя дата напоминает нам, полякам, об од</w:t>
      </w:r>
      <w:r w:rsidRPr="009F667C">
        <w:rPr>
          <w:i/>
          <w:iCs/>
          <w:lang w:val="ru-RU"/>
        </w:rPr>
        <w:t>ном из самых трагических событий в нашей новейшей истории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– вторжении Советской России в Польшу…».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Default="009F667C">
      <w:pPr>
        <w:spacing w:after="60"/>
        <w:ind w:firstLine="566"/>
        <w:jc w:val="both"/>
      </w:pPr>
      <w:r w:rsidRPr="009F667C">
        <w:rPr>
          <w:lang w:val="ru-RU"/>
        </w:rPr>
        <w:t xml:space="preserve">Официальная Варшава активно позиционирует себя как геополитический центр как минимум Восточной Европы. </w:t>
      </w:r>
      <w:r>
        <w:rPr>
          <w:b/>
          <w:bCs/>
        </w:rPr>
        <w:t>Польские политики-реваншисты мечтают воссоздать «Тре</w:t>
      </w:r>
      <w:r>
        <w:rPr>
          <w:b/>
          <w:bCs/>
        </w:rPr>
        <w:t>тью Речь</w:t>
      </w:r>
      <w:r>
        <w:t xml:space="preserve"> </w:t>
      </w:r>
      <w:r>
        <w:rPr>
          <w:b/>
          <w:bCs/>
        </w:rPr>
        <w:t>Посполитую»</w:t>
      </w:r>
      <w:r>
        <w:t>, активно участвовать в создании очередных антироссийских блоков, распределять по всей Европе американский сжиженный природный газ.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Следствием такой политики являются, в том числе, кампании по десоветизации и героизации нацистских прест</w:t>
      </w:r>
      <w:r w:rsidRPr="009F667C">
        <w:rPr>
          <w:lang w:val="ru-RU"/>
        </w:rPr>
        <w:t>упников и их пособников.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После начала Великой Отечественной войны неизвестно, воевали ли бойцы Армии Крайовой </w:t>
      </w:r>
      <w:r w:rsidRPr="009F667C">
        <w:rPr>
          <w:i/>
          <w:iCs/>
          <w:lang w:val="ru-RU"/>
        </w:rPr>
        <w:t>(действовала в 1942–1945 гг.)</w:t>
      </w:r>
      <w:r w:rsidRPr="009F667C">
        <w:rPr>
          <w:lang w:val="ru-RU"/>
        </w:rPr>
        <w:t xml:space="preserve"> против оккупантов-карателей за спасение жителей белорусских православных деревень. Но </w:t>
      </w:r>
      <w:r w:rsidRPr="009F667C">
        <w:rPr>
          <w:b/>
          <w:bCs/>
          <w:lang w:val="ru-RU"/>
        </w:rPr>
        <w:t>есть страшные данные о карател</w:t>
      </w:r>
      <w:r w:rsidRPr="009F667C">
        <w:rPr>
          <w:b/>
          <w:bCs/>
          <w:lang w:val="ru-RU"/>
        </w:rPr>
        <w:t>ьных акциях «аковцев» против белорусского населения и советских партизан</w:t>
      </w:r>
      <w:r w:rsidRPr="009F667C">
        <w:rPr>
          <w:lang w:val="ru-RU"/>
        </w:rPr>
        <w:t>. Зачастую вместе с немцами и полицаями.</w:t>
      </w:r>
    </w:p>
    <w:p w:rsidR="00EE72D0" w:rsidRPr="009F667C" w:rsidRDefault="009F667C">
      <w:pPr>
        <w:spacing w:after="60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Справочно: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Например, командир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Столбцовского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отряда Армии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Крайовой, капитан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Пильх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(позывной «Гура») в своих мемуарах написал, что его легионер</w:t>
      </w:r>
      <w:r w:rsidRPr="009F667C">
        <w:rPr>
          <w:i/>
          <w:iCs/>
          <w:lang w:val="ru-RU"/>
        </w:rPr>
        <w:t>ы с декабря 1943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по июнь 1944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«уничтожили 6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большевиков». Среди этих «большевиков» значительную часть составляли женщины и дети. Наши, белорусские…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В </w:t>
      </w:r>
      <w:r>
        <w:t>XXI</w:t>
      </w:r>
      <w:r w:rsidRPr="009F667C">
        <w:rPr>
          <w:lang w:val="ru-RU"/>
        </w:rPr>
        <w:t xml:space="preserve"> веке польские националисты ежегодно проходят маршем в г.</w:t>
      </w:r>
      <w:r>
        <w:t> </w:t>
      </w:r>
      <w:r w:rsidRPr="009F667C">
        <w:rPr>
          <w:lang w:val="ru-RU"/>
        </w:rPr>
        <w:t>Гайновке, где у многих белорусов (уже после войны!) погибли родственники и близкие люди. «Марш проклятых солдат» устраивается в честь участников антисоветского подполья 1940–1950-х</w:t>
      </w:r>
      <w:r>
        <w:t> </w:t>
      </w:r>
      <w:r w:rsidRPr="009F667C">
        <w:rPr>
          <w:lang w:val="ru-RU"/>
        </w:rPr>
        <w:t>гг.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Справо</w:t>
      </w:r>
      <w:r w:rsidRPr="009F667C">
        <w:rPr>
          <w:b/>
          <w:bCs/>
          <w:i/>
          <w:iCs/>
          <w:lang w:val="ru-RU"/>
        </w:rPr>
        <w:t>чно: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В 1946 году 3-я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Виленская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бригада под командованием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Ромуальда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«Бурого» Райса сожгла вместе с жителями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5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белорусских православных деревень в восточной Польше.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 xml:space="preserve">Были </w:t>
      </w:r>
      <w:r w:rsidRPr="009F667C">
        <w:rPr>
          <w:i/>
          <w:iCs/>
          <w:lang w:val="ru-RU"/>
        </w:rPr>
        <w:lastRenderedPageBreak/>
        <w:t>зверски убиты около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80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челов</w:t>
      </w:r>
      <w:r w:rsidRPr="009F667C">
        <w:rPr>
          <w:i/>
          <w:iCs/>
          <w:lang w:val="ru-RU"/>
        </w:rPr>
        <w:t>ек. Впоследствии это массовое убийство было признано актом геноцида.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Р.Райс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был арестован властями советской Польши и казнен в 1949 году.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Празднование 85-летия воссоединения Западной Беларуси и БССР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 суверенной Беларуси День народного единства с кажд</w:t>
      </w:r>
      <w:r w:rsidRPr="009F667C">
        <w:rPr>
          <w:lang w:val="ru-RU"/>
        </w:rPr>
        <w:t>ым годом становится более масштабным и по-настоящему народным праздником.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Справочно: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Более двух третей наших граждан поддерживают идейный смысл, заложенный в праздновании Дня народного единства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(71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%). Об этом свидетельствуют результаты республиканского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опроса, проведенного в 2023 году Институтом социологии НАН Беларуси.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 рамках празднования 85-летия воссоединения Западной Беларуси и БССР проводится множество мероприятий патриотической направленности.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Справочно: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Продолжается показ художественного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фил</w:t>
      </w:r>
      <w:r w:rsidRPr="009F667C">
        <w:rPr>
          <w:b/>
          <w:bCs/>
          <w:i/>
          <w:iCs/>
          <w:lang w:val="ru-RU"/>
        </w:rPr>
        <w:t>ьма «На другом берегу»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 событиях 1920-х годов в Западной Беларуси. К 17 сентября 2024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киностудия «Беларусьфильм» подготовила премьеру ленты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«Культурный код»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 наших государственных символах.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В Национальном историческом музее демонстрируется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выставка «Б</w:t>
      </w:r>
      <w:r w:rsidRPr="009F667C">
        <w:rPr>
          <w:b/>
          <w:bCs/>
          <w:i/>
          <w:iCs/>
          <w:lang w:val="ru-RU"/>
        </w:rPr>
        <w:t>еларусь единая»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в рамках выставочного проекта «85 лет воссоединения белорусского народа».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В военно-историческом комплексе «Старая граница» (п.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Станьково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Дзержинского района) 17 сентября 2024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состоялось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мероприятие «История. Развитие. Независимость»</w:t>
      </w:r>
      <w:r w:rsidRPr="009F667C">
        <w:rPr>
          <w:i/>
          <w:iCs/>
          <w:lang w:val="ru-RU"/>
        </w:rPr>
        <w:t>. Мас</w:t>
      </w:r>
      <w:r w:rsidRPr="009F667C">
        <w:rPr>
          <w:i/>
          <w:iCs/>
          <w:lang w:val="ru-RU"/>
        </w:rPr>
        <w:t>штабная программа включала: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выставку под открытым небом «Навеки вместе»,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квест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«Познай Беларусь», театрализованную постановку «Пограничная застава»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 жизни и быте пограничников 1930-х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гг. и др.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Белорусская партия «Белая Русь» проводит ежегодный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общественно</w:t>
      </w:r>
      <w:r w:rsidRPr="009F667C">
        <w:rPr>
          <w:b/>
          <w:bCs/>
          <w:i/>
          <w:iCs/>
          <w:lang w:val="ru-RU"/>
        </w:rPr>
        <w:t>-политический марафон «17 граней Единства»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в формате диалоговых площадок в 17-ти городах Беларуси.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На страницах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ОО «БРСМ» в социальных сетях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организованы десятки различных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интерактивов: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фотоэстафеты, онлайн-викторины, конкурсы фотографий, постеров и др.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Вниманию выступающих: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здесь целесообразно приводить соответствующие сведения применительно к конкретному региону (населенному пункту).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:rsidR="00EE72D0" w:rsidRPr="009F667C" w:rsidRDefault="009F667C">
      <w:pPr>
        <w:spacing w:after="60"/>
        <w:jc w:val="center"/>
        <w:rPr>
          <w:lang w:val="ru-RU"/>
        </w:rPr>
      </w:pPr>
      <w:r w:rsidRPr="009F667C">
        <w:rPr>
          <w:lang w:val="ru-RU"/>
        </w:rPr>
        <w:t>*****</w:t>
      </w:r>
    </w:p>
    <w:p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Вот уже 85 лет мы едины территориально и духовно. С тех пор </w:t>
      </w:r>
      <w:r w:rsidRPr="009F667C">
        <w:rPr>
          <w:b/>
          <w:bCs/>
          <w:lang w:val="ru-RU"/>
        </w:rPr>
        <w:t>никто не вправе сказать, что кто-то, кроме нас самих,</w:t>
      </w:r>
      <w:r w:rsidRPr="009F667C">
        <w:rPr>
          <w:b/>
          <w:bCs/>
          <w:lang w:val="ru-RU"/>
        </w:rPr>
        <w:t xml:space="preserve"> решает судьбу нашей свободной Родины</w:t>
      </w:r>
      <w:r w:rsidRPr="009F667C">
        <w:rPr>
          <w:lang w:val="ru-RU"/>
        </w:rPr>
        <w:t>.</w:t>
      </w:r>
    </w:p>
    <w:p w:rsidR="00EE72D0" w:rsidRDefault="009F667C">
      <w:pPr>
        <w:spacing w:after="60"/>
        <w:ind w:firstLine="566"/>
        <w:jc w:val="both"/>
      </w:pPr>
      <w:r>
        <w:t xml:space="preserve">Главным условием сохранения независимости Беларуси и всемерного приумножения достигнутого является </w:t>
      </w:r>
      <w:r>
        <w:rPr>
          <w:b/>
          <w:bCs/>
        </w:rPr>
        <w:t>единство общества и государства</w:t>
      </w:r>
      <w:r>
        <w:t>. В его основе нерушимость конституционного строя; патриотизм; консолидация усилий и ре</w:t>
      </w:r>
      <w:r>
        <w:t xml:space="preserve">сурсов государства, институтов гражданского общества и граждан по реализации и защите национальных </w:t>
      </w:r>
      <w:r>
        <w:lastRenderedPageBreak/>
        <w:t>интересов; приверженность традиционным ценностям белорусского общества; созидательный труд и верность выбранному пути.</w:t>
      </w:r>
    </w:p>
    <w:p w:rsidR="00EE72D0" w:rsidRDefault="009F667C">
      <w:pPr>
        <w:spacing w:after="60"/>
        <w:ind w:firstLine="566"/>
        <w:jc w:val="both"/>
      </w:pPr>
      <w:r>
        <w:t xml:space="preserve">Солидарный настрой может быть осознанным выбором людей только тогда, когда они понимают, что развитие страны зависит именно от них. Сегодня перед Республикой Беларусь стоит задача укрепления и развития национальных элит. </w:t>
      </w:r>
      <w:r>
        <w:rPr>
          <w:b/>
          <w:bCs/>
        </w:rPr>
        <w:t>Ставка сделана на молодежь</w:t>
      </w:r>
      <w:r>
        <w:t>. Речь ид</w:t>
      </w:r>
      <w:r>
        <w:t>ет о социально зрелых, активных молодых людях, подлинных патриотов Отечества, способных к созидательной самореализации в общественно-политическом пространстве, готовых к освоению и использованию инновационных решений в своей профессиональной деятельности.</w:t>
      </w:r>
    </w:p>
    <w:p w:rsidR="00EE72D0" w:rsidRDefault="009F667C">
      <w:pPr>
        <w:spacing w:after="60"/>
        <w:ind w:firstLine="566"/>
        <w:jc w:val="both"/>
      </w:pPr>
      <w:r>
        <w:rPr>
          <w:b/>
          <w:bCs/>
        </w:rPr>
        <w:t>Белорусский лидер</w:t>
      </w:r>
      <w:r>
        <w:t xml:space="preserve"> </w:t>
      </w:r>
      <w:r>
        <w:rPr>
          <w:b/>
          <w:bCs/>
        </w:rPr>
        <w:t>А.Г.Лукашенко</w:t>
      </w:r>
      <w:r>
        <w:t xml:space="preserve">, обращаясь 28 июня 2024 г. к выпускникам учреждений высшего образования, особо подчеркнул: </w:t>
      </w:r>
      <w:r>
        <w:rPr>
          <w:i/>
          <w:iCs/>
        </w:rPr>
        <w:t>«</w:t>
      </w:r>
      <w:r>
        <w:rPr>
          <w:b/>
          <w:bCs/>
          <w:i/>
          <w:iCs/>
        </w:rPr>
        <w:t>Основа любой жизни – не в разрушении, а в созидании… Цените то, что было создано до вас</w:t>
      </w:r>
      <w:r>
        <w:rPr>
          <w:i/>
          <w:iCs/>
        </w:rPr>
        <w:t>... Используйте это как</w:t>
      </w:r>
      <w:r>
        <w:t xml:space="preserve"> </w:t>
      </w:r>
      <w:r>
        <w:rPr>
          <w:i/>
          <w:iCs/>
        </w:rPr>
        <w:t>фундамент для строите</w:t>
      </w:r>
      <w:r>
        <w:rPr>
          <w:i/>
          <w:iCs/>
        </w:rPr>
        <w:t>льства не только своей личной жизни, но и государства в целом. Хотя судьба любого государства – это жизнь лично каждого из вас»</w:t>
      </w:r>
      <w:r>
        <w:t>.</w:t>
      </w:r>
    </w:p>
    <w:p w:rsidR="00EE72D0" w:rsidRDefault="009F667C">
      <w:pPr>
        <w:spacing w:after="60"/>
        <w:ind w:firstLine="566"/>
        <w:jc w:val="both"/>
      </w:pPr>
      <w:r>
        <w:t> </w:t>
      </w:r>
    </w:p>
    <w:sectPr w:rsidR="00EE72D0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D0"/>
    <w:rsid w:val="009F667C"/>
    <w:rsid w:val="00E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75459-F7D5-4315-AF0F-8461E6A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2</cp:revision>
  <dcterms:created xsi:type="dcterms:W3CDTF">2024-09-09T13:00:00Z</dcterms:created>
  <dcterms:modified xsi:type="dcterms:W3CDTF">2024-09-09T13:00:00Z</dcterms:modified>
  <cp:category/>
</cp:coreProperties>
</file>